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9C" w:rsidRDefault="00B0599C" w:rsidP="00B0599C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B0599C" w:rsidRDefault="00B0599C" w:rsidP="00B0599C">
      <w:pPr>
        <w:jc w:val="center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99C" w:rsidRDefault="00B0599C" w:rsidP="00B0599C">
      <w:pPr>
        <w:jc w:val="center"/>
      </w:pPr>
    </w:p>
    <w:p w:rsidR="00B0599C" w:rsidRDefault="00B0599C" w:rsidP="00B0599C">
      <w:pPr>
        <w:pStyle w:val="a4"/>
        <w:spacing w:line="252" w:lineRule="auto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</w:t>
      </w:r>
      <w:r>
        <w:rPr>
          <w:b/>
          <w:spacing w:val="20"/>
          <w:sz w:val="24"/>
          <w:szCs w:val="24"/>
        </w:rPr>
        <w:br/>
        <w:t>МАРЬЕВСКОГО МУНИЦИПАЛЬНОГО ОБРАЗОВАНИЯ</w:t>
      </w:r>
    </w:p>
    <w:p w:rsidR="00B0599C" w:rsidRDefault="00B0599C" w:rsidP="00B0599C">
      <w:pPr>
        <w:pStyle w:val="a4"/>
        <w:spacing w:line="252" w:lineRule="auto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ЕРШОВСКОГО РАЙОНА САРАТОВСКОЙ ОБЛАСТИ</w:t>
      </w:r>
    </w:p>
    <w:p w:rsidR="00B0599C" w:rsidRDefault="00B0599C" w:rsidP="00B0599C">
      <w:pPr>
        <w:pStyle w:val="msoheaderbullet3gif"/>
        <w:spacing w:before="80" w:beforeAutospacing="0" w:line="288" w:lineRule="auto"/>
        <w:contextualSpacing/>
        <w:jc w:val="center"/>
        <w:rPr>
          <w:b/>
        </w:rPr>
      </w:pPr>
    </w:p>
    <w:p w:rsidR="00B0599C" w:rsidRDefault="00B0599C" w:rsidP="00B0599C">
      <w:pPr>
        <w:rPr>
          <w:sz w:val="28"/>
          <w:szCs w:val="28"/>
        </w:rPr>
      </w:pPr>
    </w:p>
    <w:p w:rsidR="00B0599C" w:rsidRDefault="00B0599C" w:rsidP="00B0599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ПОСТАНОВЛЕНИЕ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599C" w:rsidRDefault="00B0599C" w:rsidP="00B0599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B0599C" w:rsidRDefault="009161F6" w:rsidP="00B0599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06.06</w:t>
      </w:r>
      <w:r w:rsidR="00B0599C">
        <w:rPr>
          <w:rFonts w:ascii="Times New Roman CYR" w:hAnsi="Times New Roman CYR" w:cs="Times New Roman CYR"/>
          <w:sz w:val="28"/>
          <w:szCs w:val="28"/>
        </w:rPr>
        <w:t>.2017 года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№ 25</w:t>
      </w:r>
    </w:p>
    <w:p w:rsidR="005131CF" w:rsidRDefault="005131CF" w:rsidP="00B0599C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внесении изменений в постановление </w:t>
      </w:r>
    </w:p>
    <w:p w:rsidR="005131CF" w:rsidRDefault="005131CF" w:rsidP="00B0599C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10.04.2017 г. № 10 </w:t>
      </w:r>
    </w:p>
    <w:p w:rsidR="00B0599C" w:rsidRDefault="005131CF" w:rsidP="00B0599C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="00B0599C">
        <w:rPr>
          <w:rFonts w:ascii="Times New Roman CYR" w:hAnsi="Times New Roman CYR" w:cs="Times New Roman CYR"/>
          <w:sz w:val="28"/>
          <w:szCs w:val="28"/>
        </w:rPr>
        <w:t>Об определении пастбищ и водопоев</w:t>
      </w:r>
    </w:p>
    <w:p w:rsidR="00B0599C" w:rsidRDefault="005131CF" w:rsidP="00B0599C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частного скота»</w:t>
      </w:r>
    </w:p>
    <w:p w:rsidR="00172098" w:rsidRDefault="00172098" w:rsidP="00B0599C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 CYR" w:hAnsi="Times New Roman CYR" w:cs="Times New Roman CYR"/>
          <w:sz w:val="28"/>
          <w:szCs w:val="28"/>
        </w:rPr>
      </w:pPr>
    </w:p>
    <w:p w:rsidR="00B0599C" w:rsidRDefault="00172098" w:rsidP="00B0599C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связи с договором аренды земельных участков </w:t>
      </w:r>
      <w:r w:rsidR="00365636">
        <w:rPr>
          <w:rFonts w:ascii="Times New Roman CYR" w:hAnsi="Times New Roman CYR" w:cs="Times New Roman CYR"/>
          <w:sz w:val="28"/>
          <w:szCs w:val="28"/>
        </w:rPr>
        <w:t xml:space="preserve">от 03.05.2017 г. № 9 </w:t>
      </w:r>
      <w:r>
        <w:rPr>
          <w:rFonts w:ascii="Times New Roman CYR" w:hAnsi="Times New Roman CYR" w:cs="Times New Roman CYR"/>
          <w:sz w:val="28"/>
          <w:szCs w:val="28"/>
        </w:rPr>
        <w:t xml:space="preserve">в п. Богдашино </w:t>
      </w:r>
      <w:proofErr w:type="spellStart"/>
      <w:r w:rsidR="00365636">
        <w:rPr>
          <w:rFonts w:ascii="Times New Roman CYR" w:hAnsi="Times New Roman CYR" w:cs="Times New Roman CYR"/>
          <w:sz w:val="28"/>
          <w:szCs w:val="28"/>
        </w:rPr>
        <w:t>Марьевского</w:t>
      </w:r>
      <w:proofErr w:type="spellEnd"/>
      <w:r w:rsidR="00365636">
        <w:rPr>
          <w:rFonts w:ascii="Times New Roman CYR" w:hAnsi="Times New Roman CYR" w:cs="Times New Roman CYR"/>
          <w:sz w:val="28"/>
          <w:szCs w:val="28"/>
        </w:rPr>
        <w:t xml:space="preserve"> МО, </w:t>
      </w:r>
      <w:r>
        <w:rPr>
          <w:rFonts w:ascii="Times New Roman CYR" w:hAnsi="Times New Roman CYR" w:cs="Times New Roman CYR"/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Марьевского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МО от 10.04.2017</w:t>
      </w:r>
      <w:r w:rsidR="0036119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г. № 10 «Об определении пастбищ и водопоев частного скота» следующие</w:t>
      </w:r>
      <w:r w:rsidR="009161F6">
        <w:rPr>
          <w:rFonts w:ascii="Times New Roman CYR" w:hAnsi="Times New Roman CYR" w:cs="Times New Roman CYR"/>
          <w:sz w:val="28"/>
          <w:szCs w:val="28"/>
        </w:rPr>
        <w:t xml:space="preserve"> дополнения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361190" w:rsidRPr="00361190" w:rsidRDefault="00361190" w:rsidP="00B0599C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определить на территории </w:t>
      </w:r>
      <w:proofErr w:type="spellStart"/>
      <w:r>
        <w:rPr>
          <w:rFonts w:ascii="Times New Roman" w:hAnsi="Times New Roman" w:cs="Times New Roman"/>
          <w:sz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</w:rPr>
        <w:t xml:space="preserve"> МО места выпаса  частного скота</w:t>
      </w:r>
    </w:p>
    <w:p w:rsidR="00CA6327" w:rsidRDefault="00716379" w:rsidP="00B0599C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u w:val="single"/>
        </w:rPr>
      </w:pPr>
      <w:r w:rsidRPr="00716379">
        <w:rPr>
          <w:rFonts w:ascii="Times New Roman" w:hAnsi="Times New Roman" w:cs="Times New Roman"/>
          <w:sz w:val="28"/>
          <w:u w:val="single"/>
        </w:rPr>
        <w:t>п. Богдашино</w:t>
      </w:r>
    </w:p>
    <w:p w:rsidR="009161F6" w:rsidRDefault="009161F6" w:rsidP="00D25AA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-севернее от п. Богдашино на расстояние 2,5 км.  с правой стороны вдоль автодороги  Богдашин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Миусс</w:t>
      </w:r>
      <w:proofErr w:type="spellEnd"/>
      <w:r>
        <w:rPr>
          <w:rFonts w:ascii="Times New Roman" w:hAnsi="Times New Roman" w:cs="Times New Roman"/>
          <w:sz w:val="28"/>
          <w:szCs w:val="28"/>
        </w:rPr>
        <w:t>,  пастбище площадью 33 га.</w:t>
      </w:r>
    </w:p>
    <w:p w:rsidR="009161F6" w:rsidRDefault="009161F6" w:rsidP="00D25A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161F6" w:rsidRDefault="009161F6" w:rsidP="00D25AA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71F03" w:rsidRPr="009721EC" w:rsidRDefault="00971F03" w:rsidP="00D25AA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                                       С.И. Яковлев</w:t>
      </w:r>
    </w:p>
    <w:p w:rsidR="00B0599C" w:rsidRDefault="00B0599C" w:rsidP="00B0599C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D7DD5" w:rsidRDefault="006D7DD5"/>
    <w:sectPr w:rsidR="006D7DD5" w:rsidSect="00D01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99C"/>
    <w:rsid w:val="000B01C4"/>
    <w:rsid w:val="00172098"/>
    <w:rsid w:val="00361190"/>
    <w:rsid w:val="00365636"/>
    <w:rsid w:val="00365B3A"/>
    <w:rsid w:val="003C7ED8"/>
    <w:rsid w:val="004F4FB5"/>
    <w:rsid w:val="005131CF"/>
    <w:rsid w:val="00642C52"/>
    <w:rsid w:val="006D7DD5"/>
    <w:rsid w:val="00716379"/>
    <w:rsid w:val="009161F6"/>
    <w:rsid w:val="0096791D"/>
    <w:rsid w:val="00971F03"/>
    <w:rsid w:val="009721EC"/>
    <w:rsid w:val="00A12890"/>
    <w:rsid w:val="00B0599C"/>
    <w:rsid w:val="00CA6327"/>
    <w:rsid w:val="00D01078"/>
    <w:rsid w:val="00D25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05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059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0599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msoheaderbullet3gif">
    <w:name w:val="msoheaderbullet3.gif"/>
    <w:basedOn w:val="a"/>
    <w:rsid w:val="00B05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0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5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cp:lastPrinted>2017-06-06T13:14:00Z</cp:lastPrinted>
  <dcterms:created xsi:type="dcterms:W3CDTF">2017-04-12T13:53:00Z</dcterms:created>
  <dcterms:modified xsi:type="dcterms:W3CDTF">2017-06-06T13:15:00Z</dcterms:modified>
</cp:coreProperties>
</file>